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0" w:rsidRDefault="007D5790" w:rsidP="00916E39">
      <w:pPr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Консультация для родителей</w:t>
      </w:r>
    </w:p>
    <w:p w:rsidR="007D5790" w:rsidRPr="00D02BCB" w:rsidRDefault="007D5790" w:rsidP="00916E39">
      <w:pPr>
        <w:spacing w:after="0" w:line="240" w:lineRule="auto"/>
        <w:rPr>
          <w:rFonts w:ascii="Calibri" w:eastAsia="Times New Roman" w:hAnsi="Calibri"/>
          <w:color w:val="000000"/>
          <w:sz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«</w:t>
      </w:r>
      <w:r w:rsidRPr="00D02BCB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Знакомим детей с родным краем</w:t>
      </w: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7D5790" w:rsidRPr="00CD644B" w:rsidRDefault="007D5790" w:rsidP="00916E39">
      <w:pPr>
        <w:pStyle w:val="a3"/>
        <w:rPr>
          <w:sz w:val="14"/>
          <w:szCs w:val="27"/>
          <w:lang w:eastAsia="ru-RU"/>
        </w:rPr>
      </w:pPr>
      <w:r w:rsidRPr="00D02BCB">
        <w:rPr>
          <w:szCs w:val="28"/>
          <w:lang w:eastAsia="ru-RU"/>
        </w:rPr>
        <w:t> </w:t>
      </w:r>
      <w:r w:rsidRPr="00A84C86">
        <w:rPr>
          <w:sz w:val="27"/>
          <w:szCs w:val="27"/>
          <w:lang w:eastAsia="ru-RU"/>
        </w:rPr>
        <w:t>Понимание Родины у дошкольников тесно связано с конкретными представлениями о том, что им близко и дорого. Научить чувствовать кр</w:t>
      </w:r>
      <w:bookmarkStart w:id="0" w:name="_GoBack"/>
      <w:bookmarkEnd w:id="0"/>
      <w:r w:rsidRPr="00A84C86">
        <w:rPr>
          <w:sz w:val="27"/>
          <w:szCs w:val="27"/>
          <w:lang w:eastAsia="ru-RU"/>
        </w:rPr>
        <w:t>асоту родной земли, красоту человека, живущего на этой земле, воспитать любовь к родным местам, ко всему, что окружает ребёнка с детства,- одна из  задач воспитания в семье.</w:t>
      </w:r>
      <w:r w:rsidRPr="00A84C86">
        <w:rPr>
          <w:sz w:val="27"/>
          <w:szCs w:val="27"/>
          <w:lang w:eastAsia="ru-RU"/>
        </w:rPr>
        <w:br/>
      </w:r>
    </w:p>
    <w:p w:rsidR="007D5790" w:rsidRPr="00CD644B" w:rsidRDefault="007D5790" w:rsidP="00916E39">
      <w:pPr>
        <w:pStyle w:val="a3"/>
        <w:rPr>
          <w:sz w:val="14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>Дошкольный возраст -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края. « Родной кра</w:t>
      </w:r>
      <w:proofErr w:type="gramStart"/>
      <w:r w:rsidRPr="00A84C86">
        <w:rPr>
          <w:sz w:val="27"/>
          <w:szCs w:val="27"/>
          <w:lang w:eastAsia="ru-RU"/>
        </w:rPr>
        <w:t>й-</w:t>
      </w:r>
      <w:proofErr w:type="gramEnd"/>
      <w:r w:rsidRPr="00A84C86">
        <w:rPr>
          <w:sz w:val="27"/>
          <w:szCs w:val="27"/>
          <w:lang w:eastAsia="ru-RU"/>
        </w:rPr>
        <w:t xml:space="preserve"> это часть нашей великой страны, и в нём наряду со специфическими чертами отражено то, что типично, характерно для всей страны.» ( С.А.Козлова,1981) Эти особенности позволяют формировать с детских лет представление о специфики своего региона, своей малой Родины. Дорога в будущее лежит через прошлое и настоящее.  </w:t>
      </w:r>
      <w:r w:rsidRPr="00A84C86">
        <w:rPr>
          <w:sz w:val="27"/>
          <w:szCs w:val="27"/>
          <w:lang w:eastAsia="ru-RU"/>
        </w:rPr>
        <w:br/>
        <w:t>Любовь к родному краю, к своей маленькой Родине не возникает у ребёнка само по себе. С самого раннего возраста необходимо целенаправленное воздействие на человека. Среда, образ жизни в семье, отношение в детском коллективе - всё это формирует чувство любви и отношение к тому месту, где ребёнок живёт.</w:t>
      </w:r>
      <w:r w:rsidRPr="00A84C86">
        <w:rPr>
          <w:sz w:val="27"/>
          <w:szCs w:val="27"/>
          <w:lang w:eastAsia="ru-RU"/>
        </w:rPr>
        <w:br/>
      </w:r>
    </w:p>
    <w:p w:rsidR="007D5790" w:rsidRPr="00CD644B" w:rsidRDefault="007D5790" w:rsidP="00916E39">
      <w:pPr>
        <w:pStyle w:val="a3"/>
        <w:rPr>
          <w:sz w:val="14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>Чувство Родины…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ребёнок, чему он изумляется и что вызывает отклик в его душе</w:t>
      </w:r>
      <w:proofErr w:type="gramStart"/>
      <w:r w:rsidRPr="00A84C86">
        <w:rPr>
          <w:sz w:val="27"/>
          <w:szCs w:val="27"/>
          <w:lang w:eastAsia="ru-RU"/>
        </w:rPr>
        <w:t>… И</w:t>
      </w:r>
      <w:proofErr w:type="gramEnd"/>
      <w:r w:rsidRPr="00A84C86">
        <w:rPr>
          <w:sz w:val="27"/>
          <w:szCs w:val="27"/>
          <w:lang w:eastAsia="ru-RU"/>
        </w:rPr>
        <w:t xml:space="preserve"> хотя многие впечатления ещё не осознанны им глубоко, но, пропущенные через детское восприятие, они играют огромную роль в становлении личности</w:t>
      </w:r>
      <w:r w:rsidRPr="00A84C86">
        <w:rPr>
          <w:sz w:val="27"/>
          <w:szCs w:val="27"/>
          <w:lang w:eastAsia="ru-RU"/>
        </w:rPr>
        <w:br/>
      </w:r>
    </w:p>
    <w:p w:rsidR="007D5790" w:rsidRDefault="007D5790" w:rsidP="00916E39">
      <w:pPr>
        <w:pStyle w:val="a3"/>
        <w:rPr>
          <w:sz w:val="27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 xml:space="preserve">В произведениях устного народного творчества заключена особая воспитательная ценность, влияющая на формирование чувств любви к родному краю. Не случайно К. Д. Ушинский подчёркивал, что…  «воспитание, если оно не хочет быть бессильным, должно быть народным», видя  в фольклорных произведениях национальную самобытность народа, богатый материал для воспитания любви к Родине. Родители могут выучить с детьми пословицы </w:t>
      </w:r>
      <w:r>
        <w:rPr>
          <w:sz w:val="27"/>
          <w:szCs w:val="27"/>
          <w:lang w:eastAsia="ru-RU"/>
        </w:rPr>
        <w:t>и поговорки:</w:t>
      </w:r>
      <w:r>
        <w:rPr>
          <w:sz w:val="27"/>
          <w:szCs w:val="27"/>
          <w:lang w:eastAsia="ru-RU"/>
        </w:rPr>
        <w:br/>
      </w:r>
      <w:r w:rsidRPr="00CD644B">
        <w:t>«В своём болоте и лягушка поёт»</w:t>
      </w:r>
      <w:r w:rsidRPr="00CD644B">
        <w:br/>
        <w:t>«Дома и стены помогают»</w:t>
      </w:r>
      <w:r w:rsidRPr="00CD644B">
        <w:br/>
        <w:t>«Всякая птичка своё гнездо бережёт»</w:t>
      </w:r>
      <w:r w:rsidRPr="00CD644B">
        <w:br/>
        <w:t>«Где родной край, там и рай»</w:t>
      </w:r>
      <w:r w:rsidRPr="00CD644B">
        <w:br/>
        <w:t>«Где родился</w:t>
      </w:r>
      <w:proofErr w:type="gramStart"/>
      <w:r w:rsidRPr="00CD644B">
        <w:t xml:space="preserve"> ,</w:t>
      </w:r>
      <w:proofErr w:type="gramEnd"/>
      <w:r w:rsidRPr="00CD644B">
        <w:t xml:space="preserve"> там и пригодился» и т.д.</w:t>
      </w:r>
      <w:r w:rsidRPr="00CD644B">
        <w:br/>
      </w:r>
      <w:r w:rsidRPr="00A84C86">
        <w:rPr>
          <w:sz w:val="27"/>
          <w:szCs w:val="27"/>
          <w:lang w:eastAsia="ru-RU"/>
        </w:rPr>
        <w:t>У каждого народа свои сказки. Посредством сказок дети знакомятся с жизнью своего народа в прошлом, они узнают много нового и интересного о мужестве своего народа, о его храбрости и находчивости. В сказке всегда есть мудрое поучение, как жить, как дружить. В поступках и желаниях героев сказок раскрываются разные качества: доброта, отзывчивость, смелость, трудолюбие, скромность, лень, трусость. Если в семье часто читают детям сказки, то  сказка остаётся в душе ребёнка</w:t>
      </w:r>
      <w:proofErr w:type="gramStart"/>
      <w:r w:rsidRPr="00A84C86">
        <w:rPr>
          <w:sz w:val="27"/>
          <w:szCs w:val="27"/>
          <w:lang w:eastAsia="ru-RU"/>
        </w:rPr>
        <w:t xml:space="preserve"> ,</w:t>
      </w:r>
      <w:proofErr w:type="gramEnd"/>
      <w:r w:rsidRPr="00A84C86">
        <w:rPr>
          <w:sz w:val="27"/>
          <w:szCs w:val="27"/>
          <w:lang w:eastAsia="ru-RU"/>
        </w:rPr>
        <w:t xml:space="preserve"> как что-то целое, н</w:t>
      </w:r>
      <w:r>
        <w:rPr>
          <w:sz w:val="27"/>
          <w:szCs w:val="27"/>
          <w:lang w:eastAsia="ru-RU"/>
        </w:rPr>
        <w:t>еобычное, надолго запоминаемое.</w:t>
      </w:r>
    </w:p>
    <w:p w:rsidR="007D5790" w:rsidRPr="00CD644B" w:rsidRDefault="007D5790" w:rsidP="00916E39">
      <w:pPr>
        <w:pStyle w:val="a3"/>
        <w:rPr>
          <w:sz w:val="14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ребёнок знакомится с детским садом, своей улицей, городом, а затем со страной, её столицей и символами.</w:t>
      </w:r>
      <w:r w:rsidRPr="00A84C86">
        <w:rPr>
          <w:sz w:val="27"/>
          <w:szCs w:val="27"/>
          <w:lang w:eastAsia="ru-RU"/>
        </w:rPr>
        <w:br/>
        <w:t xml:space="preserve">Задача семьи - отобрать из массы впечатлений,  получаемых ребёнком, наиболее доступные ему: природа и мир животных дома (детского сада, родного края); труд людей, </w:t>
      </w:r>
      <w:r w:rsidRPr="00A84C86">
        <w:rPr>
          <w:sz w:val="27"/>
          <w:szCs w:val="27"/>
          <w:lang w:eastAsia="ru-RU"/>
        </w:rPr>
        <w:lastRenderedPageBreak/>
        <w:t>традиции, общественные события и т.д. Причём эпизоды, к которым привлекается внимание детей, должны быть яркими, образными, конкретными, вызывающими интерес. Поэтому, прививая ребёнку  любовь к родному краю, родители должны сами его хорошо знать.</w:t>
      </w:r>
      <w:r w:rsidRPr="00A84C86">
        <w:rPr>
          <w:sz w:val="27"/>
          <w:szCs w:val="27"/>
          <w:lang w:eastAsia="ru-RU"/>
        </w:rPr>
        <w:br/>
        <w:t>Родной город</w:t>
      </w:r>
      <w:proofErr w:type="gramStart"/>
      <w:r w:rsidRPr="00A84C86">
        <w:rPr>
          <w:sz w:val="27"/>
          <w:szCs w:val="27"/>
          <w:lang w:eastAsia="ru-RU"/>
        </w:rPr>
        <w:t>…Н</w:t>
      </w:r>
      <w:proofErr w:type="gramEnd"/>
      <w:r w:rsidRPr="00A84C86">
        <w:rPr>
          <w:sz w:val="27"/>
          <w:szCs w:val="27"/>
          <w:lang w:eastAsia="ru-RU"/>
        </w:rPr>
        <w:t>адо показать ребёнку, что родной город славен своей историей, традициями, достопримечательностями, памятниками, лучшими людьми.</w:t>
      </w:r>
      <w:r w:rsidRPr="00A84C86">
        <w:rPr>
          <w:sz w:val="27"/>
          <w:szCs w:val="27"/>
          <w:lang w:eastAsia="ru-RU"/>
        </w:rPr>
        <w:br/>
      </w:r>
    </w:p>
    <w:p w:rsidR="007D5790" w:rsidRPr="00CD644B" w:rsidRDefault="007D5790" w:rsidP="00916E39">
      <w:pPr>
        <w:pStyle w:val="a3"/>
        <w:rPr>
          <w:sz w:val="14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 xml:space="preserve">Старших дошкольников знакомят с </w:t>
      </w:r>
      <w:proofErr w:type="gramStart"/>
      <w:r w:rsidRPr="00A84C86">
        <w:rPr>
          <w:sz w:val="27"/>
          <w:szCs w:val="27"/>
          <w:lang w:eastAsia="ru-RU"/>
        </w:rPr>
        <w:t>районом</w:t>
      </w:r>
      <w:proofErr w:type="gramEnd"/>
      <w:r w:rsidRPr="00A84C86">
        <w:rPr>
          <w:sz w:val="27"/>
          <w:szCs w:val="27"/>
          <w:lang w:eastAsia="ru-RU"/>
        </w:rPr>
        <w:t xml:space="preserve"> в котором они живут, его достопримечательности, исторические места и памятники. Детям объясняют</w:t>
      </w:r>
      <w:proofErr w:type="gramStart"/>
      <w:r w:rsidRPr="00A84C86">
        <w:rPr>
          <w:sz w:val="27"/>
          <w:szCs w:val="27"/>
          <w:lang w:eastAsia="ru-RU"/>
        </w:rPr>
        <w:t xml:space="preserve"> ,</w:t>
      </w:r>
      <w:proofErr w:type="gramEnd"/>
      <w:r w:rsidRPr="00A84C86">
        <w:rPr>
          <w:sz w:val="27"/>
          <w:szCs w:val="27"/>
          <w:lang w:eastAsia="ru-RU"/>
        </w:rPr>
        <w:t xml:space="preserve"> в честь кого они воздвигнуты. Старший дошкольник должен знать название своего города, своей улицы, прилегающих к ней улиц в честь кого они названы. Ему объясняют, что у каждого есть родной дом и город, где он родился и живёт. Для этого необходимы экскурсии по городу, району наблюдения за трудом взрослых.</w:t>
      </w:r>
      <w:r w:rsidRPr="00A84C86">
        <w:rPr>
          <w:sz w:val="27"/>
          <w:szCs w:val="27"/>
          <w:lang w:eastAsia="ru-RU"/>
        </w:rPr>
        <w:br/>
        <w:t>Воспитывая у детей любовь к своему городу, необходимо подвести их к пониманию, что их горо</w:t>
      </w:r>
      <w:proofErr w:type="gramStart"/>
      <w:r w:rsidRPr="00A84C86">
        <w:rPr>
          <w:sz w:val="27"/>
          <w:szCs w:val="27"/>
          <w:lang w:eastAsia="ru-RU"/>
        </w:rPr>
        <w:t>д-</w:t>
      </w:r>
      <w:proofErr w:type="gramEnd"/>
      <w:r w:rsidRPr="00A84C86">
        <w:rPr>
          <w:sz w:val="27"/>
          <w:szCs w:val="27"/>
          <w:lang w:eastAsia="ru-RU"/>
        </w:rPr>
        <w:t xml:space="preserve"> частица Родины, поскольку во всех местах, больших и маленьких, есть много общего:</w:t>
      </w:r>
      <w:r w:rsidRPr="00A84C86">
        <w:rPr>
          <w:sz w:val="27"/>
          <w:szCs w:val="27"/>
          <w:lang w:eastAsia="ru-RU"/>
        </w:rPr>
        <w:br/>
        <w:t>- повсюду люди трудятся для всех</w:t>
      </w:r>
      <w:r w:rsidRPr="00A84C86">
        <w:rPr>
          <w:sz w:val="27"/>
          <w:szCs w:val="27"/>
          <w:lang w:eastAsia="ru-RU"/>
        </w:rPr>
        <w:br/>
        <w:t>- везде соблюдаются традиции</w:t>
      </w:r>
      <w:r w:rsidRPr="00A84C86">
        <w:rPr>
          <w:sz w:val="27"/>
          <w:szCs w:val="27"/>
          <w:lang w:eastAsia="ru-RU"/>
        </w:rPr>
        <w:br/>
        <w:t>-повсюду живут люди разных национальностей</w:t>
      </w:r>
      <w:r w:rsidRPr="00A84C86">
        <w:rPr>
          <w:sz w:val="27"/>
          <w:szCs w:val="27"/>
          <w:lang w:eastAsia="ru-RU"/>
        </w:rPr>
        <w:br/>
        <w:t>- люди берегут и охраняют природу</w:t>
      </w:r>
      <w:r w:rsidRPr="00A84C86">
        <w:rPr>
          <w:sz w:val="27"/>
          <w:szCs w:val="27"/>
          <w:lang w:eastAsia="ru-RU"/>
        </w:rPr>
        <w:br/>
        <w:t>- есть общие профессиональные и общественные праздники и т.д.</w:t>
      </w:r>
      <w:r w:rsidRPr="00A84C86">
        <w:rPr>
          <w:sz w:val="27"/>
          <w:szCs w:val="27"/>
          <w:lang w:eastAsia="ru-RU"/>
        </w:rPr>
        <w:br/>
      </w:r>
    </w:p>
    <w:p w:rsidR="007D5790" w:rsidRDefault="007D5790" w:rsidP="00916E39">
      <w:pPr>
        <w:pStyle w:val="a3"/>
        <w:rPr>
          <w:sz w:val="27"/>
          <w:szCs w:val="27"/>
          <w:lang w:eastAsia="ru-RU"/>
        </w:rPr>
      </w:pPr>
      <w:r w:rsidRPr="00A84C86">
        <w:rPr>
          <w:sz w:val="27"/>
          <w:szCs w:val="27"/>
          <w:lang w:eastAsia="ru-RU"/>
        </w:rPr>
        <w:t>Природа - неиссякаемый источник духовного и речевого обогащения детей. С ранних лет природа родного края окружает ребёнка, эмоционально воздействует на него. Ознакомление с природой - это прекрасный урок развития детского ума, чувств, стимулирование творчества. Чтобы прогулки были интересными, можно отправиться в « сказочное путешествие». Зимой на опушке может встретить волшебный снежок, осенью - золотой листок, весно</w:t>
      </w:r>
      <w:proofErr w:type="gramStart"/>
      <w:r w:rsidRPr="00A84C86">
        <w:rPr>
          <w:sz w:val="27"/>
          <w:szCs w:val="27"/>
          <w:lang w:eastAsia="ru-RU"/>
        </w:rPr>
        <w:t>й-</w:t>
      </w:r>
      <w:proofErr w:type="gramEnd"/>
      <w:r w:rsidRPr="00A84C86">
        <w:rPr>
          <w:sz w:val="27"/>
          <w:szCs w:val="27"/>
          <w:lang w:eastAsia="ru-RU"/>
        </w:rPr>
        <w:t xml:space="preserve"> весенняя капелька. Сказочные персонажи загадывают загадки, дают задания, рассказывают об окружающем мире. 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  <w:r w:rsidRPr="00A84C86">
        <w:rPr>
          <w:sz w:val="27"/>
          <w:szCs w:val="27"/>
          <w:lang w:eastAsia="ru-RU"/>
        </w:rPr>
        <w:br/>
        <w:t>Постепенно от прогулки к прогулке, от экскурсии к экскурсии у детей складывается прекрасный образец родного края, своей Малой Родины.   Любовь к родному краю, знание его истори</w:t>
      </w:r>
      <w:proofErr w:type="gramStart"/>
      <w:r w:rsidRPr="00A84C86">
        <w:rPr>
          <w:sz w:val="27"/>
          <w:szCs w:val="27"/>
          <w:lang w:eastAsia="ru-RU"/>
        </w:rPr>
        <w:t>и-</w:t>
      </w:r>
      <w:proofErr w:type="gramEnd"/>
      <w:r w:rsidRPr="00A84C86">
        <w:rPr>
          <w:sz w:val="27"/>
          <w:szCs w:val="27"/>
          <w:lang w:eastAsia="ru-RU"/>
        </w:rPr>
        <w:t xml:space="preserve"> основа, на которой только и может осуществиться рост духо</w:t>
      </w:r>
      <w:r>
        <w:rPr>
          <w:sz w:val="27"/>
          <w:szCs w:val="27"/>
          <w:lang w:eastAsia="ru-RU"/>
        </w:rPr>
        <w:t>вной культуры всего общества.</w:t>
      </w:r>
    </w:p>
    <w:p w:rsidR="00D36CF6" w:rsidRDefault="00916E39" w:rsidP="00916E39"/>
    <w:sectPr w:rsidR="00D36CF6" w:rsidSect="00916E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4"/>
    <w:rsid w:val="002F0451"/>
    <w:rsid w:val="007D5790"/>
    <w:rsid w:val="008E7535"/>
    <w:rsid w:val="00916E39"/>
    <w:rsid w:val="00AB1064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Логопед</cp:lastModifiedBy>
  <cp:revision>3</cp:revision>
  <dcterms:created xsi:type="dcterms:W3CDTF">2020-03-18T10:54:00Z</dcterms:created>
  <dcterms:modified xsi:type="dcterms:W3CDTF">2020-03-23T07:38:00Z</dcterms:modified>
</cp:coreProperties>
</file>